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4AA2" w14:textId="77777777" w:rsidR="00B40637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031267">
        <w:rPr>
          <w:rFonts w:asciiTheme="majorHAnsi" w:hAnsiTheme="majorHAnsi" w:cstheme="majorHAnsi"/>
          <w:sz w:val="22"/>
          <w:szCs w:val="22"/>
          <w:highlight w:val="cyan"/>
        </w:rPr>
        <w:t>RESTART.2026</w:t>
      </w:r>
    </w:p>
    <w:p w14:paraId="41651353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3)</w:t>
      </w:r>
    </w:p>
    <w:p w14:paraId="5DA3354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3F2A9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511E12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FB7C1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3D5741A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NULLA OSTA DELLA STRUTTURA DI AFFERENZA</w:t>
      </w:r>
    </w:p>
    <w:p w14:paraId="4ED3BDD2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C25F9DB" w14:textId="77777777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EF14DC" w14:textId="77777777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IL/LA SOTTOSCRITTO/A _____________________________________RESPONSABILE DELLA STRUTTURA DI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>AFFERENZA DI _________________________________________ AUTORIZZA IL TRASFERIMENTO TEMPORANEO / MOBILITA’ PARZIALE DEL DIPENDENTE PER MESI</w:t>
      </w:r>
      <w:r>
        <w:rPr>
          <w:rFonts w:asciiTheme="majorHAnsi" w:hAnsiTheme="majorHAnsi" w:cstheme="majorHAnsi"/>
          <w:sz w:val="22"/>
          <w:szCs w:val="22"/>
        </w:rPr>
        <w:t xml:space="preserve"> 8 </w:t>
      </w:r>
      <w:r w:rsidRPr="003E428E">
        <w:rPr>
          <w:rFonts w:asciiTheme="majorHAnsi" w:hAnsiTheme="majorHAnsi" w:cstheme="majorHAnsi"/>
          <w:sz w:val="22"/>
          <w:szCs w:val="22"/>
        </w:rPr>
        <w:t>PRESSO LA STRUTTURA</w:t>
      </w:r>
      <w:r>
        <w:rPr>
          <w:rFonts w:asciiTheme="majorHAnsi" w:hAnsiTheme="majorHAnsi" w:cstheme="majorHAnsi"/>
          <w:sz w:val="22"/>
          <w:szCs w:val="22"/>
        </w:rPr>
        <w:t xml:space="preserve"> DIPARTIMENTO DI BENI CULTURALI</w:t>
      </w:r>
      <w:r w:rsidRPr="003E428E">
        <w:rPr>
          <w:rFonts w:asciiTheme="majorHAnsi" w:hAnsiTheme="majorHAnsi" w:cstheme="majorHAnsi"/>
          <w:sz w:val="22"/>
          <w:szCs w:val="22"/>
        </w:rPr>
        <w:t>, SENZA ULTERIORE RICHIESTA DI SOSTITUZIONE DELLO STESSO.</w:t>
      </w:r>
    </w:p>
    <w:p w14:paraId="3A000EA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3E97CD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524E5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953D2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DATA</w:t>
      </w:r>
    </w:p>
    <w:p w14:paraId="6F579BD7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027A6C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</w:p>
    <w:p w14:paraId="6D1F49B0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</w:p>
    <w:p w14:paraId="645AD793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</w:p>
    <w:p w14:paraId="0C0D1F50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6E76EBAB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33BF462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sectPr w:rsidR="00B40637" w:rsidRPr="003E428E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33B48A55" w:rsidR="00725B9A" w:rsidRPr="00725B9A" w:rsidRDefault="00725B9A" w:rsidP="00725B9A">
    <w:pPr>
      <w:pStyle w:val="Intestazione"/>
      <w:jc w:val="center"/>
    </w:pPr>
    <w:r>
      <w:rPr>
        <w:noProof/>
      </w:rPr>
      <w:drawing>
        <wp:inline distT="0" distB="0" distL="0" distR="0" wp14:anchorId="302BBD4A" wp14:editId="190994A1">
          <wp:extent cx="904875" cy="9048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2E3DEB"/>
    <w:rsid w:val="004C54EA"/>
    <w:rsid w:val="006C7635"/>
    <w:rsid w:val="00725B9A"/>
    <w:rsid w:val="00787519"/>
    <w:rsid w:val="00801E93"/>
    <w:rsid w:val="00B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3</cp:revision>
  <cp:lastPrinted>2026-01-21T07:59:00Z</cp:lastPrinted>
  <dcterms:created xsi:type="dcterms:W3CDTF">2026-01-19T15:35:00Z</dcterms:created>
  <dcterms:modified xsi:type="dcterms:W3CDTF">2026-01-21T07:59:00Z</dcterms:modified>
</cp:coreProperties>
</file>