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0" w:rsidRDefault="00A050A0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ALLEGATO 1)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</w:p>
    <w:p w:rsidR="00853A49" w:rsidRDefault="005D5854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 w:rsidRPr="005D5854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Bibliothecae.2023</w:t>
      </w:r>
      <w:r w:rsidR="00A018DB" w:rsidRPr="00A018DB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-BIS</w:t>
      </w:r>
    </w:p>
    <w:p w:rsidR="005D5854" w:rsidRPr="00294948" w:rsidRDefault="005D5854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</w:p>
    <w:p w:rsidR="00A050A0" w:rsidRDefault="00A050A0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 Direttore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olor w:val="002060"/>
          <w:sz w:val="22"/>
          <w:szCs w:val="22"/>
        </w:rPr>
        <w:t>del Dipartimento di Beni culturali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sottoscritto/a_______________________________________________________________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CHIEDE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partecipare alla valutazione comparativa per titoli relativa all’affidamento di un incarico di lavoro autonomo occasionale ai sensi e per gli effetti dell’art. 2222 e ss. del c.c. per le esigenze del Dipartimento di Beni culturali, Progetto “</w:t>
      </w:r>
      <w:r>
        <w:rPr>
          <w:rFonts w:ascii="Calibri Light" w:hAnsi="Calibri Light" w:cs="Calibri Light"/>
          <w:color w:val="002060"/>
          <w:sz w:val="22"/>
          <w:szCs w:val="22"/>
        </w:rPr>
        <w:t>Bibliothecae.it</w:t>
      </w:r>
      <w:r w:rsidR="00A018DB">
        <w:rPr>
          <w:rFonts w:ascii="Calibri Light" w:hAnsi="Calibri Light" w:cs="Calibri Light"/>
          <w:color w:val="002060"/>
          <w:sz w:val="22"/>
          <w:szCs w:val="22"/>
        </w:rPr>
        <w:t xml:space="preserve"> 2023/2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”.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050A0" w:rsidRPr="00294948" w:rsidTr="00821F0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489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NOME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DATA DI NASCITA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RESIDENTE 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050A0" w:rsidRPr="00294948" w:rsidTr="00821F0E">
        <w:trPr>
          <w:trHeight w:hRule="exact" w:val="676"/>
        </w:trPr>
        <w:tc>
          <w:tcPr>
            <w:tcW w:w="3901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ISCRIZIONE LISTE ELETTORALI</w:t>
            </w: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Comune:__________________________________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Perché 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050A0" w:rsidRPr="00294948" w:rsidTr="00821F0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pStyle w:val="Titolo2"/>
              <w:widowControl w:val="0"/>
              <w:tabs>
                <w:tab w:val="left" w:pos="2694"/>
                <w:tab w:val="left" w:pos="8931"/>
              </w:tabs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Quali _____________________________________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lastRenderedPageBreak/>
        <w:t> 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proofErr w:type="gramStart"/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REQUISITI :</w:t>
      </w:r>
      <w:proofErr w:type="gramEnd"/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 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left="284"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Ordinamento previgente: 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__________________________________________________Paese_________________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Conseguito in data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Nuovo ordinamento: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appartenente alla classe di laurea specialistica/magistrale/ _________________________________________________________________________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Conseguito in data 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 straniero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Livello e denominazione titolo conseguito _________________________________</w:t>
      </w:r>
    </w:p>
    <w:p w:rsidR="00A050A0" w:rsidRPr="00294948" w:rsidRDefault="00A050A0" w:rsidP="00853A49">
      <w:pPr>
        <w:widowControl w:val="0"/>
        <w:ind w:left="50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29E" wp14:editId="6058F745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C29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essere in possesso della dichiarazione di equipollenza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rilasciata ai sensi della vigente normativa in materia</w:t>
      </w: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30408" wp14:editId="048E8B5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0408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allegare alla presente domanda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yellow"/>
        </w:rPr>
      </w:pPr>
    </w:p>
    <w:p w:rsidR="00A050A0" w:rsidRPr="00294948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A050A0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essere in quiescenza anticipata di anzianità ai sensi dell’art. 25 della legge 724/1995;</w:t>
      </w:r>
    </w:p>
    <w:p w:rsidR="002B660C" w:rsidRPr="00A018DB" w:rsidRDefault="00A018DB" w:rsidP="00A018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-Light" w:hAnsi="Calibri-Light" w:cs="Calibri-Light"/>
          <w:color w:val="002060"/>
          <w:sz w:val="20"/>
          <w:szCs w:val="20"/>
          <w:lang w:eastAsia="en-US"/>
        </w:rPr>
      </w:pPr>
      <w:r w:rsidRPr="000E7568">
        <w:rPr>
          <w:rFonts w:ascii="Calibri Light" w:hAnsi="Calibri Light" w:cs="Calibri Light"/>
          <w:color w:val="002060"/>
          <w:sz w:val="22"/>
          <w:szCs w:val="22"/>
        </w:rPr>
        <w:t xml:space="preserve">Competenza professionale di redattore e esperienza di impaginatore di riviste scientifiche di ambito biblioteconomico e bibliografico (settore disciplinare M-STO/08) maturate </w:t>
      </w:r>
      <w:r w:rsidR="00996FB1">
        <w:rPr>
          <w:rFonts w:ascii="Calibri Light" w:hAnsi="Calibri Light" w:cs="Calibri Light"/>
          <w:color w:val="002060"/>
          <w:sz w:val="22"/>
          <w:szCs w:val="22"/>
        </w:rPr>
        <w:t>in almeno tre anni continuativi</w:t>
      </w:r>
      <w:bookmarkStart w:id="0" w:name="_GoBack"/>
      <w:bookmarkEnd w:id="0"/>
      <w:r w:rsidR="002B660C" w:rsidRPr="00A018DB">
        <w:rPr>
          <w:rFonts w:ascii="Calibri Light" w:hAnsi="Calibri Light" w:cs="Calibri Light"/>
          <w:color w:val="002060"/>
          <w:sz w:val="22"/>
          <w:szCs w:val="22"/>
        </w:rPr>
        <w:t>;</w:t>
      </w:r>
    </w:p>
    <w:p w:rsidR="00A018DB" w:rsidRPr="00A018DB" w:rsidRDefault="002B660C" w:rsidP="00A018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libri-Light" w:hAnsi="Calibri-Light" w:cs="Calibri-Light"/>
          <w:color w:val="002060"/>
          <w:sz w:val="20"/>
          <w:szCs w:val="20"/>
          <w:lang w:eastAsia="en-US"/>
        </w:rPr>
      </w:pPr>
      <w:r w:rsidRPr="00CD13CA">
        <w:rPr>
          <w:rFonts w:ascii="Calibri Light" w:hAnsi="Calibri Light" w:cs="Calibri Light"/>
          <w:color w:val="002060"/>
          <w:sz w:val="22"/>
          <w:szCs w:val="22"/>
        </w:rPr>
        <w:t xml:space="preserve">Ulteriori requisiti di </w:t>
      </w:r>
      <w:r w:rsidR="00A018DB">
        <w:rPr>
          <w:rFonts w:ascii="Calibri Light" w:hAnsi="Calibri Light" w:cs="Calibri Light"/>
          <w:color w:val="002060"/>
          <w:sz w:val="22"/>
          <w:szCs w:val="22"/>
        </w:rPr>
        <w:t xml:space="preserve">accesso: </w:t>
      </w:r>
      <w:r w:rsidR="00A018DB" w:rsidRPr="00A018DB">
        <w:rPr>
          <w:rFonts w:ascii="Calibri Light" w:hAnsi="Calibri Light" w:cs="Calibri Light"/>
          <w:color w:val="002060"/>
          <w:sz w:val="22"/>
          <w:szCs w:val="22"/>
        </w:rPr>
        <w:t>attività di redazione in riviste che utilizzano il software Open Journal System</w:t>
      </w:r>
    </w:p>
    <w:p w:rsidR="00A050A0" w:rsidRPr="00437E81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>adeguata conoscenza della lingua it</w:t>
      </w:r>
      <w:r w:rsidR="002B660C">
        <w:rPr>
          <w:rFonts w:ascii="Calibri Light" w:hAnsi="Calibri Light" w:cs="Calibri Light"/>
          <w:color w:val="002060"/>
          <w:sz w:val="22"/>
          <w:szCs w:val="22"/>
        </w:rPr>
        <w:t>aliana (se cittadino straniero).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050A0" w:rsidRPr="00294948" w:rsidTr="00437E81">
        <w:trPr>
          <w:trHeight w:hRule="exact" w:val="674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</w:t>
      </w: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eleggere il proprio domicilio per le comunicazioni in merito a questa selezione in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TELEFONO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INDIRIZZO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050A0" w:rsidRPr="00294948" w:rsidTr="00821F0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left="378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A050A0" w:rsidP="00853A49">
      <w:pPr>
        <w:widowControl w:val="0"/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</w:p>
    <w:sectPr w:rsidR="00E73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63" w:rsidRDefault="00391863" w:rsidP="00391863">
      <w:r>
        <w:separator/>
      </w:r>
    </w:p>
  </w:endnote>
  <w:endnote w:type="continuationSeparator" w:id="0">
    <w:p w:rsidR="00391863" w:rsidRDefault="00391863" w:rsidP="003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63" w:rsidRDefault="00391863" w:rsidP="00391863">
      <w:r>
        <w:separator/>
      </w:r>
    </w:p>
  </w:footnote>
  <w:footnote w:type="continuationSeparator" w:id="0">
    <w:p w:rsidR="00391863" w:rsidRDefault="00391863" w:rsidP="003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 w:rsidP="00391863">
    <w:pPr>
      <w:pStyle w:val="Intestazione"/>
      <w:jc w:val="center"/>
    </w:pPr>
    <w:r w:rsidRPr="00E83BC9">
      <w:rPr>
        <w:rFonts w:ascii="Calibri Light" w:hAnsi="Calibri Light" w:cs="Calibri Light"/>
        <w:noProof/>
        <w:color w:val="002060"/>
        <w:sz w:val="22"/>
        <w:szCs w:val="22"/>
      </w:rPr>
      <w:drawing>
        <wp:inline distT="0" distB="0" distL="0" distR="0" wp14:anchorId="4BBB2EAD" wp14:editId="66FA7857">
          <wp:extent cx="819303" cy="816163"/>
          <wp:effectExtent l="0" t="0" r="0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58" cy="82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D2C4BF5"/>
    <w:multiLevelType w:val="hybridMultilevel"/>
    <w:tmpl w:val="5784FEE6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0"/>
    <w:rsid w:val="002B660C"/>
    <w:rsid w:val="00391863"/>
    <w:rsid w:val="00437E81"/>
    <w:rsid w:val="005D5854"/>
    <w:rsid w:val="00853A49"/>
    <w:rsid w:val="008A6101"/>
    <w:rsid w:val="00996FB1"/>
    <w:rsid w:val="00A018DB"/>
    <w:rsid w:val="00A050A0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B241"/>
  <w15:chartTrackingRefBased/>
  <w15:docId w15:val="{C8B502AF-2BE7-433E-9B2C-6806E02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0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50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0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50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0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0A0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A050A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050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05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3</cp:revision>
  <dcterms:created xsi:type="dcterms:W3CDTF">2023-09-12T12:00:00Z</dcterms:created>
  <dcterms:modified xsi:type="dcterms:W3CDTF">2023-09-12T12:38:00Z</dcterms:modified>
</cp:coreProperties>
</file>