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D4AA2" w14:textId="056867A3" w:rsidR="00B40637" w:rsidRDefault="00F5062A" w:rsidP="00B40637">
      <w:pPr>
        <w:jc w:val="righ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  <w:highlight w:val="cyan"/>
        </w:rPr>
        <w:t>LAGUNA</w:t>
      </w:r>
      <w:r w:rsidR="008616C3" w:rsidRPr="00805C48">
        <w:rPr>
          <w:rFonts w:asciiTheme="majorHAnsi" w:hAnsiTheme="majorHAnsi" w:cstheme="majorHAnsi"/>
          <w:sz w:val="22"/>
          <w:szCs w:val="22"/>
          <w:highlight w:val="cyan"/>
        </w:rPr>
        <w:t>.2026</w:t>
      </w:r>
    </w:p>
    <w:p w14:paraId="41651353" w14:textId="77777777" w:rsidR="00B40637" w:rsidRPr="003E428E" w:rsidRDefault="00B40637" w:rsidP="00B40637">
      <w:pPr>
        <w:jc w:val="right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ALLEGATO 3)</w:t>
      </w:r>
    </w:p>
    <w:p w14:paraId="5DA33543" w14:textId="77777777" w:rsidR="00B40637" w:rsidRPr="003E428E" w:rsidRDefault="00B40637" w:rsidP="00B4063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93F2A93" w14:textId="77777777" w:rsidR="00B40637" w:rsidRPr="003E428E" w:rsidRDefault="00B40637" w:rsidP="00B4063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7511E12" w14:textId="77777777" w:rsidR="00B40637" w:rsidRPr="003E428E" w:rsidRDefault="00B40637" w:rsidP="00B4063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DFB7C1F" w14:textId="77777777" w:rsidR="00B40637" w:rsidRPr="003E428E" w:rsidRDefault="00B40637" w:rsidP="00B40637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23D5741A" w14:textId="77777777" w:rsidR="00B40637" w:rsidRPr="003E428E" w:rsidRDefault="00B40637" w:rsidP="00B40637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NULLA OSTA DELLA STRUTTURA DI AFFERENZA</w:t>
      </w:r>
    </w:p>
    <w:p w14:paraId="4ED3BDD2" w14:textId="77777777" w:rsidR="00B40637" w:rsidRPr="003E428E" w:rsidRDefault="00B40637" w:rsidP="00B40637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sz w:val="22"/>
          <w:szCs w:val="22"/>
        </w:rPr>
      </w:pPr>
    </w:p>
    <w:p w14:paraId="2C25F9DB" w14:textId="77777777" w:rsidR="00B40637" w:rsidRPr="003E428E" w:rsidRDefault="00B40637" w:rsidP="00B4063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7EF14DC" w14:textId="31A016AC" w:rsidR="00B40637" w:rsidRPr="003E428E" w:rsidRDefault="00B40637" w:rsidP="00B4063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IL/LA SOTTOSCRITTO/A _____________________________________RESPONSABILE DELLA STRUTTURA DI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3E428E">
        <w:rPr>
          <w:rFonts w:asciiTheme="majorHAnsi" w:hAnsiTheme="majorHAnsi" w:cstheme="majorHAnsi"/>
          <w:sz w:val="22"/>
          <w:szCs w:val="22"/>
        </w:rPr>
        <w:t xml:space="preserve">AFFERENZA DI _________________________________________ AUTORIZZA IL TRASFERIMENTO TEMPORANEO / MOBILITA’ PARZIALE DEL DIPENDENTE PER </w:t>
      </w:r>
      <w:r w:rsidR="00422CBD">
        <w:rPr>
          <w:rFonts w:asciiTheme="majorHAnsi" w:hAnsiTheme="majorHAnsi" w:cstheme="majorHAnsi"/>
          <w:sz w:val="22"/>
          <w:szCs w:val="22"/>
        </w:rPr>
        <w:t xml:space="preserve">GIORNI </w:t>
      </w:r>
      <w:r w:rsidR="00F5062A" w:rsidRPr="00F5062A">
        <w:rPr>
          <w:rFonts w:asciiTheme="majorHAnsi" w:hAnsiTheme="majorHAnsi" w:cstheme="majorHAnsi"/>
          <w:sz w:val="22"/>
          <w:szCs w:val="22"/>
          <w:highlight w:val="cyan"/>
        </w:rPr>
        <w:t>30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3E428E">
        <w:rPr>
          <w:rFonts w:asciiTheme="majorHAnsi" w:hAnsiTheme="majorHAnsi" w:cstheme="majorHAnsi"/>
          <w:sz w:val="22"/>
          <w:szCs w:val="22"/>
        </w:rPr>
        <w:t>PRESSO LA STRUTTURA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AC6C98">
        <w:rPr>
          <w:rFonts w:asciiTheme="majorHAnsi" w:hAnsiTheme="majorHAnsi" w:cstheme="majorHAnsi"/>
          <w:sz w:val="22"/>
          <w:szCs w:val="22"/>
        </w:rPr>
        <w:t xml:space="preserve">DEL </w:t>
      </w:r>
      <w:r>
        <w:rPr>
          <w:rFonts w:asciiTheme="majorHAnsi" w:hAnsiTheme="majorHAnsi" w:cstheme="majorHAnsi"/>
          <w:sz w:val="22"/>
          <w:szCs w:val="22"/>
        </w:rPr>
        <w:t>DIPARTIMENTO DI BENI CULTURALI</w:t>
      </w:r>
      <w:r w:rsidRPr="003E428E">
        <w:rPr>
          <w:rFonts w:asciiTheme="majorHAnsi" w:hAnsiTheme="majorHAnsi" w:cstheme="majorHAnsi"/>
          <w:sz w:val="22"/>
          <w:szCs w:val="22"/>
        </w:rPr>
        <w:t>, SENZA ULTERIORE RICHIESTA DI SOSTITUZIONE DELLO STESSO.</w:t>
      </w:r>
    </w:p>
    <w:p w14:paraId="3A000EA5" w14:textId="77777777" w:rsidR="00B40637" w:rsidRPr="003E428E" w:rsidRDefault="00B40637" w:rsidP="00B40637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2F3E97CD" w14:textId="77777777" w:rsidR="00B40637" w:rsidRPr="003E428E" w:rsidRDefault="00B40637" w:rsidP="00B40637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0F524E5F" w14:textId="77777777" w:rsidR="00B40637" w:rsidRPr="003E428E" w:rsidRDefault="00B40637" w:rsidP="00B40637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63953D25" w14:textId="77777777" w:rsidR="00B40637" w:rsidRPr="003E428E" w:rsidRDefault="00B40637" w:rsidP="00B40637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DATA</w:t>
      </w:r>
    </w:p>
    <w:p w14:paraId="6F579BD7" w14:textId="77777777" w:rsidR="00B40637" w:rsidRPr="003E428E" w:rsidRDefault="00B40637" w:rsidP="00B40637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0F027A6C" w14:textId="77777777" w:rsidR="00B40637" w:rsidRPr="003E428E" w:rsidRDefault="00B40637" w:rsidP="00B40637">
      <w:pPr>
        <w:rPr>
          <w:rFonts w:asciiTheme="majorHAnsi" w:hAnsiTheme="majorHAnsi" w:cstheme="majorHAnsi"/>
          <w:sz w:val="22"/>
          <w:szCs w:val="22"/>
        </w:rPr>
      </w:pPr>
    </w:p>
    <w:p w14:paraId="5C952E2C" w14:textId="07CBDC9E" w:rsidR="00134FE7" w:rsidRDefault="00134FE7" w:rsidP="00134FE7">
      <w:pPr>
        <w:tabs>
          <w:tab w:val="center" w:pos="6804"/>
        </w:tabs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r w:rsidRPr="003E428E">
        <w:rPr>
          <w:rFonts w:asciiTheme="majorHAnsi" w:hAnsiTheme="majorHAnsi" w:cstheme="majorHAnsi"/>
          <w:sz w:val="22"/>
          <w:szCs w:val="22"/>
        </w:rPr>
        <w:t>……………………………………………..</w:t>
      </w:r>
    </w:p>
    <w:p w14:paraId="6E3D44B6" w14:textId="77777777" w:rsidR="00134FE7" w:rsidRDefault="00134FE7" w:rsidP="00134FE7">
      <w:pPr>
        <w:tabs>
          <w:tab w:val="center" w:pos="6804"/>
        </w:tabs>
        <w:rPr>
          <w:rFonts w:asciiTheme="majorHAnsi" w:hAnsiTheme="majorHAnsi" w:cstheme="majorHAnsi"/>
          <w:sz w:val="22"/>
          <w:szCs w:val="22"/>
        </w:rPr>
      </w:pPr>
    </w:p>
    <w:p w14:paraId="21BC6393" w14:textId="11B5C4E2" w:rsidR="00134FE7" w:rsidRPr="003E428E" w:rsidRDefault="00134FE7" w:rsidP="00134FE7">
      <w:pPr>
        <w:tabs>
          <w:tab w:val="center" w:pos="6804"/>
        </w:tabs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r w:rsidRPr="003E428E">
        <w:rPr>
          <w:rFonts w:asciiTheme="majorHAnsi" w:hAnsiTheme="majorHAnsi" w:cstheme="majorHAnsi"/>
          <w:sz w:val="22"/>
          <w:szCs w:val="22"/>
        </w:rPr>
        <w:t>Firma e timbro</w:t>
      </w:r>
    </w:p>
    <w:p w14:paraId="0C0D1F50" w14:textId="054EBFA9" w:rsidR="00B40637" w:rsidRPr="003E428E" w:rsidRDefault="00134FE7" w:rsidP="00134FE7">
      <w:pPr>
        <w:tabs>
          <w:tab w:val="center" w:pos="6804"/>
        </w:tabs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</w:p>
    <w:p w14:paraId="6E76EBAB" w14:textId="77777777" w:rsidR="00B40637" w:rsidRPr="003E428E" w:rsidRDefault="00B40637" w:rsidP="00B40637">
      <w:pPr>
        <w:jc w:val="right"/>
        <w:rPr>
          <w:rFonts w:asciiTheme="majorHAnsi" w:hAnsiTheme="majorHAnsi" w:cstheme="majorHAnsi"/>
          <w:sz w:val="22"/>
          <w:szCs w:val="22"/>
        </w:rPr>
      </w:pPr>
    </w:p>
    <w:p w14:paraId="633BF462" w14:textId="4FFE5540" w:rsidR="00B40637" w:rsidRPr="003E428E" w:rsidRDefault="00B40637" w:rsidP="00B40637">
      <w:pPr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                                        </w:t>
      </w:r>
      <w:r w:rsidR="00134FE7">
        <w:rPr>
          <w:rFonts w:asciiTheme="majorHAnsi" w:hAnsiTheme="majorHAnsi" w:cstheme="majorHAnsi"/>
          <w:sz w:val="22"/>
          <w:szCs w:val="22"/>
        </w:rPr>
        <w:tab/>
      </w:r>
      <w:r w:rsidR="00134FE7">
        <w:rPr>
          <w:rFonts w:asciiTheme="majorHAnsi" w:hAnsiTheme="majorHAnsi" w:cstheme="majorHAnsi"/>
          <w:sz w:val="22"/>
          <w:szCs w:val="22"/>
        </w:rPr>
        <w:tab/>
      </w:r>
      <w:r w:rsidR="00134FE7">
        <w:rPr>
          <w:rFonts w:asciiTheme="majorHAnsi" w:hAnsiTheme="majorHAnsi" w:cstheme="majorHAnsi"/>
          <w:sz w:val="22"/>
          <w:szCs w:val="22"/>
        </w:rPr>
        <w:tab/>
      </w:r>
      <w:r w:rsidR="00134FE7">
        <w:rPr>
          <w:rFonts w:asciiTheme="majorHAnsi" w:hAnsiTheme="majorHAnsi" w:cstheme="majorHAnsi"/>
          <w:sz w:val="22"/>
          <w:szCs w:val="22"/>
        </w:rPr>
        <w:tab/>
      </w:r>
      <w:r w:rsidR="00134FE7">
        <w:rPr>
          <w:rFonts w:asciiTheme="majorHAnsi" w:hAnsiTheme="majorHAnsi" w:cstheme="majorHAnsi"/>
          <w:sz w:val="22"/>
          <w:szCs w:val="22"/>
        </w:rPr>
        <w:tab/>
      </w:r>
      <w:r w:rsidR="00134FE7">
        <w:rPr>
          <w:rFonts w:asciiTheme="majorHAnsi" w:hAnsiTheme="majorHAnsi" w:cstheme="majorHAnsi"/>
          <w:sz w:val="22"/>
          <w:szCs w:val="22"/>
        </w:rPr>
        <w:tab/>
      </w:r>
      <w:r w:rsidRPr="003E428E">
        <w:rPr>
          <w:rFonts w:asciiTheme="majorHAnsi" w:hAnsiTheme="majorHAnsi" w:cstheme="majorHAnsi"/>
          <w:sz w:val="22"/>
          <w:szCs w:val="22"/>
        </w:rPr>
        <w:t xml:space="preserve"> </w:t>
      </w:r>
    </w:p>
    <w:sectPr w:rsidR="00B40637" w:rsidRPr="003E428E" w:rsidSect="004C54EA">
      <w:headerReference w:type="default" r:id="rId7"/>
      <w:footerReference w:type="default" r:id="rId8"/>
      <w:pgSz w:w="11906" w:h="16838"/>
      <w:pgMar w:top="219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AB203" w14:textId="77777777" w:rsidR="00725B9A" w:rsidRDefault="00725B9A" w:rsidP="00725B9A">
      <w:r>
        <w:separator/>
      </w:r>
    </w:p>
  </w:endnote>
  <w:endnote w:type="continuationSeparator" w:id="0">
    <w:p w14:paraId="1F1D6A16" w14:textId="77777777" w:rsidR="00725B9A" w:rsidRDefault="00725B9A" w:rsidP="00725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9F63" w14:textId="77777777" w:rsidR="00725B9A" w:rsidRDefault="00725B9A">
    <w:pPr>
      <w:tabs>
        <w:tab w:val="center" w:pos="4550"/>
        <w:tab w:val="left" w:pos="5818"/>
      </w:tabs>
      <w:ind w:right="260"/>
      <w:jc w:val="right"/>
      <w:rPr>
        <w:color w:val="071320" w:themeColor="text2" w:themeShade="80"/>
        <w:sz w:val="24"/>
      </w:rPr>
    </w:pPr>
    <w:r>
      <w:rPr>
        <w:color w:val="2C7FCE" w:themeColor="text2" w:themeTint="99"/>
        <w:spacing w:val="60"/>
        <w:sz w:val="24"/>
      </w:rPr>
      <w:t>Pag.</w:t>
    </w:r>
    <w:r>
      <w:rPr>
        <w:color w:val="2C7FCE" w:themeColor="text2" w:themeTint="99"/>
        <w:sz w:val="24"/>
      </w:rPr>
      <w:t xml:space="preserve"> </w:t>
    </w:r>
    <w:r>
      <w:rPr>
        <w:color w:val="0A1D30" w:themeColor="text2" w:themeShade="BF"/>
        <w:sz w:val="24"/>
      </w:rPr>
      <w:fldChar w:fldCharType="begin"/>
    </w:r>
    <w:r>
      <w:rPr>
        <w:color w:val="0A1D30" w:themeColor="text2" w:themeShade="BF"/>
        <w:sz w:val="24"/>
      </w:rPr>
      <w:instrText>PAGE   \* MERGEFORMAT</w:instrText>
    </w:r>
    <w:r>
      <w:rPr>
        <w:color w:val="0A1D30" w:themeColor="text2" w:themeShade="BF"/>
        <w:sz w:val="24"/>
      </w:rPr>
      <w:fldChar w:fldCharType="separate"/>
    </w:r>
    <w:r>
      <w:rPr>
        <w:color w:val="0A1D30" w:themeColor="text2" w:themeShade="BF"/>
        <w:sz w:val="24"/>
      </w:rPr>
      <w:t>1</w:t>
    </w:r>
    <w:r>
      <w:rPr>
        <w:color w:val="0A1D30" w:themeColor="text2" w:themeShade="BF"/>
        <w:sz w:val="24"/>
      </w:rPr>
      <w:fldChar w:fldCharType="end"/>
    </w:r>
    <w:r>
      <w:rPr>
        <w:color w:val="0A1D30" w:themeColor="text2" w:themeShade="BF"/>
        <w:sz w:val="24"/>
      </w:rPr>
      <w:t xml:space="preserve"> | </w:t>
    </w:r>
    <w:r>
      <w:rPr>
        <w:color w:val="0A1D30" w:themeColor="text2" w:themeShade="BF"/>
        <w:sz w:val="24"/>
      </w:rPr>
      <w:fldChar w:fldCharType="begin"/>
    </w:r>
    <w:r>
      <w:rPr>
        <w:color w:val="0A1D30" w:themeColor="text2" w:themeShade="BF"/>
        <w:sz w:val="24"/>
      </w:rPr>
      <w:instrText>NUMPAGES  \* Arabic  \* MERGEFORMAT</w:instrText>
    </w:r>
    <w:r>
      <w:rPr>
        <w:color w:val="0A1D30" w:themeColor="text2" w:themeShade="BF"/>
        <w:sz w:val="24"/>
      </w:rPr>
      <w:fldChar w:fldCharType="separate"/>
    </w:r>
    <w:r>
      <w:rPr>
        <w:color w:val="0A1D30" w:themeColor="text2" w:themeShade="BF"/>
        <w:sz w:val="24"/>
      </w:rPr>
      <w:t>1</w:t>
    </w:r>
    <w:r>
      <w:rPr>
        <w:color w:val="0A1D30" w:themeColor="text2" w:themeShade="BF"/>
        <w:sz w:val="24"/>
      </w:rPr>
      <w:fldChar w:fldCharType="end"/>
    </w:r>
  </w:p>
  <w:p w14:paraId="592A5CC0" w14:textId="77777777" w:rsidR="00725B9A" w:rsidRDefault="00725B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5FED9" w14:textId="77777777" w:rsidR="00725B9A" w:rsidRDefault="00725B9A" w:rsidP="00725B9A">
      <w:r>
        <w:separator/>
      </w:r>
    </w:p>
  </w:footnote>
  <w:footnote w:type="continuationSeparator" w:id="0">
    <w:p w14:paraId="6F4E8F74" w14:textId="77777777" w:rsidR="00725B9A" w:rsidRDefault="00725B9A" w:rsidP="00725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4CB2" w14:textId="105B4C83" w:rsidR="00725B9A" w:rsidRPr="00725B9A" w:rsidRDefault="00725B9A" w:rsidP="00725B9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380045">
    <w:abstractNumId w:val="0"/>
  </w:num>
  <w:num w:numId="2" w16cid:durableId="1929541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B9A"/>
    <w:rsid w:val="00134FE7"/>
    <w:rsid w:val="00143C06"/>
    <w:rsid w:val="002E3DEB"/>
    <w:rsid w:val="003E0BFB"/>
    <w:rsid w:val="00422CBD"/>
    <w:rsid w:val="004B6DAB"/>
    <w:rsid w:val="004C54EA"/>
    <w:rsid w:val="005A0FA4"/>
    <w:rsid w:val="006A3911"/>
    <w:rsid w:val="006C7635"/>
    <w:rsid w:val="006D5D89"/>
    <w:rsid w:val="00725B9A"/>
    <w:rsid w:val="00787519"/>
    <w:rsid w:val="00801E93"/>
    <w:rsid w:val="00805C48"/>
    <w:rsid w:val="008616C3"/>
    <w:rsid w:val="008E4DBF"/>
    <w:rsid w:val="00A91353"/>
    <w:rsid w:val="00AC6C98"/>
    <w:rsid w:val="00B033EB"/>
    <w:rsid w:val="00B40637"/>
    <w:rsid w:val="00B60E93"/>
    <w:rsid w:val="00BC437D"/>
    <w:rsid w:val="00CD0CE4"/>
    <w:rsid w:val="00DF4904"/>
    <w:rsid w:val="00EC7123"/>
    <w:rsid w:val="00F5062A"/>
    <w:rsid w:val="00FD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560DAB5"/>
  <w15:chartTrackingRefBased/>
  <w15:docId w15:val="{92E48E12-4024-4AC8-810F-BBBE2C78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5B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25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nhideWhenUsed/>
    <w:qFormat/>
    <w:rsid w:val="00725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25B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nhideWhenUsed/>
    <w:qFormat/>
    <w:rsid w:val="00725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25B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25B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25B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25B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25B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25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25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25B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25B9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25B9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25B9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25B9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25B9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25B9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25B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25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25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25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25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25B9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25B9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25B9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25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25B9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25B9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25B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5B9A"/>
  </w:style>
  <w:style w:type="paragraph" w:styleId="Pidipagina">
    <w:name w:val="footer"/>
    <w:basedOn w:val="Normale"/>
    <w:link w:val="PidipaginaCarattere"/>
    <w:uiPriority w:val="99"/>
    <w:unhideWhenUsed/>
    <w:rsid w:val="00725B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5B9A"/>
  </w:style>
  <w:style w:type="paragraph" w:customStyle="1" w:styleId="testoxRiferimento">
    <w:name w:val="testo (x Riferimento)"/>
    <w:basedOn w:val="Normale"/>
    <w:link w:val="testoxRiferimentoCarattere"/>
    <w:rsid w:val="00725B9A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25B9A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6C7635"/>
    <w:rPr>
      <w:rFonts w:ascii="Arial" w:hAnsi="Arial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C7635"/>
    <w:rPr>
      <w:rFonts w:ascii="Arial" w:eastAsia="Times New Roman" w:hAnsi="Arial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Libranti</dc:creator>
  <cp:keywords/>
  <dc:description/>
  <cp:lastModifiedBy>Antonio Libranti</cp:lastModifiedBy>
  <cp:revision>4</cp:revision>
  <cp:lastPrinted>2026-04-16T08:25:00Z</cp:lastPrinted>
  <dcterms:created xsi:type="dcterms:W3CDTF">2026-04-15T14:35:00Z</dcterms:created>
  <dcterms:modified xsi:type="dcterms:W3CDTF">2026-04-16T08:25:00Z</dcterms:modified>
</cp:coreProperties>
</file>