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5C60E4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D7021B" w:rsidRDefault="00D7021B" w:rsidP="00D7021B">
      <w:pPr>
        <w:jc w:val="right"/>
        <w:rPr>
          <w:b/>
          <w:bCs/>
        </w:rPr>
      </w:pPr>
    </w:p>
    <w:p w:rsidR="00D7021B" w:rsidRDefault="00D7021B" w:rsidP="00D7021B">
      <w:pPr>
        <w:jc w:val="right"/>
        <w:rPr>
          <w:b/>
          <w:bCs/>
        </w:rPr>
      </w:pPr>
    </w:p>
    <w:p w:rsidR="00D7021B" w:rsidRDefault="00D7021B" w:rsidP="00D7021B">
      <w:pPr>
        <w:jc w:val="right"/>
        <w:rPr>
          <w:b/>
          <w:bCs/>
        </w:rPr>
      </w:pPr>
    </w:p>
    <w:p w:rsidR="00D7021B" w:rsidRDefault="00D7021B" w:rsidP="00D7021B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Titoli valutabili: </w:t>
      </w:r>
    </w:p>
    <w:p w:rsidR="00E73AC3" w:rsidRDefault="00E73AC3" w:rsidP="00D7021B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b/>
          <w:lang w:eastAsia="ar-SA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E73AC3" w:rsidTr="00E73AC3">
        <w:trPr>
          <w:trHeight w:val="244"/>
        </w:trPr>
        <w:tc>
          <w:tcPr>
            <w:tcW w:w="4810" w:type="dxa"/>
          </w:tcPr>
          <w:p w:rsidR="00E73AC3" w:rsidRDefault="00E73AC3">
            <w:pPr>
              <w:pStyle w:val="Default"/>
              <w:rPr>
                <w:color w:val="auto"/>
              </w:rPr>
            </w:pPr>
          </w:p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Esperienze e conoscenze maturate presso amministrazioni del Comparto Università in ambito archeologico e topografico </w:t>
            </w:r>
          </w:p>
          <w:p w:rsidR="00E73AC3" w:rsidRDefault="00E73A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12 punti </w:t>
            </w:r>
          </w:p>
        </w:tc>
      </w:tr>
      <w:tr w:rsidR="00E73AC3" w:rsidTr="00E73AC3">
        <w:trPr>
          <w:trHeight w:val="245"/>
        </w:trPr>
        <w:tc>
          <w:tcPr>
            <w:tcW w:w="4810" w:type="dxa"/>
          </w:tcPr>
          <w:p w:rsidR="00E73AC3" w:rsidRDefault="00E73AC3">
            <w:pPr>
              <w:pStyle w:val="Default"/>
              <w:rPr>
                <w:color w:val="auto"/>
              </w:rPr>
            </w:pPr>
          </w:p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Generic0-Regular" w:hAnsi="Generic0-Regular" w:cs="Generic0-Regular"/>
                <w:sz w:val="23"/>
                <w:szCs w:val="23"/>
              </w:rPr>
              <w:t xml:space="preserve">B. </w:t>
            </w:r>
            <w:r>
              <w:rPr>
                <w:sz w:val="22"/>
                <w:szCs w:val="22"/>
              </w:rPr>
              <w:t xml:space="preserve">Altre esperienze nel settore pubblico o privato comunque coerenti con il profilo ricercato </w:t>
            </w:r>
          </w:p>
          <w:p w:rsidR="00E73AC3" w:rsidRDefault="00E73A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15 punti </w:t>
            </w:r>
          </w:p>
        </w:tc>
      </w:tr>
      <w:tr w:rsidR="00E73AC3" w:rsidTr="00E73AC3">
        <w:trPr>
          <w:trHeight w:val="177"/>
        </w:trPr>
        <w:tc>
          <w:tcPr>
            <w:tcW w:w="4810" w:type="dxa"/>
          </w:tcPr>
          <w:p w:rsidR="00E73AC3" w:rsidRDefault="00E73AC3">
            <w:pPr>
              <w:pStyle w:val="Default"/>
              <w:rPr>
                <w:color w:val="auto"/>
              </w:rPr>
            </w:pPr>
          </w:p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Formazione culturale (partecipazione a corsi, convegni, seminari </w:t>
            </w:r>
            <w:proofErr w:type="gramStart"/>
            <w:r>
              <w:rPr>
                <w:sz w:val="22"/>
                <w:szCs w:val="22"/>
              </w:rPr>
              <w:t>etc..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  <w:p w:rsidR="00E73AC3" w:rsidRDefault="00E73A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2 punti </w:t>
            </w:r>
          </w:p>
        </w:tc>
      </w:tr>
      <w:tr w:rsidR="00E73AC3" w:rsidTr="00E73AC3">
        <w:trPr>
          <w:trHeight w:val="244"/>
        </w:trPr>
        <w:tc>
          <w:tcPr>
            <w:tcW w:w="4810" w:type="dxa"/>
          </w:tcPr>
          <w:p w:rsidR="00E73AC3" w:rsidRDefault="00E73AC3">
            <w:pPr>
              <w:pStyle w:val="Default"/>
              <w:rPr>
                <w:color w:val="auto"/>
              </w:rPr>
            </w:pPr>
          </w:p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Titoli studio ulteriori rispetto al requisito di accesso (laurea, master, dottorato di ricerca, scuole di specializzazione </w:t>
            </w:r>
            <w:proofErr w:type="gramStart"/>
            <w:r>
              <w:rPr>
                <w:sz w:val="22"/>
                <w:szCs w:val="22"/>
              </w:rPr>
              <w:t>etc..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  <w:p w:rsidR="00E73AC3" w:rsidRDefault="00E73A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10" w:type="dxa"/>
          </w:tcPr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1 punti </w:t>
            </w:r>
          </w:p>
        </w:tc>
      </w:tr>
      <w:tr w:rsidR="00E73AC3" w:rsidTr="00E73AC3">
        <w:trPr>
          <w:trHeight w:val="110"/>
        </w:trPr>
        <w:tc>
          <w:tcPr>
            <w:tcW w:w="4810" w:type="dxa"/>
          </w:tcPr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</w:t>
            </w:r>
          </w:p>
        </w:tc>
        <w:tc>
          <w:tcPr>
            <w:tcW w:w="4810" w:type="dxa"/>
          </w:tcPr>
          <w:p w:rsidR="00E73AC3" w:rsidRDefault="00E73A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 30 punti </w:t>
            </w:r>
          </w:p>
        </w:tc>
      </w:tr>
    </w:tbl>
    <w:p w:rsidR="00270C1C" w:rsidRPr="0094011E" w:rsidRDefault="00270C1C" w:rsidP="00E73AC3">
      <w:pPr>
        <w:autoSpaceDE w:val="0"/>
        <w:autoSpaceDN w:val="0"/>
        <w:adjustRightInd w:val="0"/>
        <w:spacing w:line="360" w:lineRule="exact"/>
        <w:rPr>
          <w:rFonts w:ascii="Arial" w:hAnsi="Arial" w:cs="Arial"/>
          <w:sz w:val="22"/>
          <w:szCs w:val="22"/>
        </w:rPr>
      </w:pP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927" w:rsidRDefault="00EE4927" w:rsidP="003308DB">
      <w:r>
        <w:separator/>
      </w:r>
    </w:p>
  </w:endnote>
  <w:endnote w:type="continuationSeparator" w:id="0">
    <w:p w:rsidR="00EE4927" w:rsidRDefault="00EE4927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c0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927" w:rsidRDefault="00EE4927" w:rsidP="003308DB">
      <w:r>
        <w:separator/>
      </w:r>
    </w:p>
  </w:footnote>
  <w:footnote w:type="continuationSeparator" w:id="0">
    <w:p w:rsidR="00EE4927" w:rsidRDefault="00EE4927" w:rsidP="003308DB">
      <w:r>
        <w:continuationSeparator/>
      </w:r>
    </w:p>
  </w:footnote>
  <w:footnote w:id="1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56E0C93"/>
    <w:multiLevelType w:val="hybridMultilevel"/>
    <w:tmpl w:val="0DA4AE24"/>
    <w:lvl w:ilvl="0" w:tplc="AC247B5A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00D28"/>
    <w:multiLevelType w:val="hybridMultilevel"/>
    <w:tmpl w:val="D7AC9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0F4256"/>
    <w:rsid w:val="001011AA"/>
    <w:rsid w:val="00105CC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1D9E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D229F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D63F1"/>
    <w:rsid w:val="004E032E"/>
    <w:rsid w:val="004E2A08"/>
    <w:rsid w:val="00535C29"/>
    <w:rsid w:val="00537B2C"/>
    <w:rsid w:val="005827BF"/>
    <w:rsid w:val="005916D0"/>
    <w:rsid w:val="005C60E4"/>
    <w:rsid w:val="006023DF"/>
    <w:rsid w:val="006860E3"/>
    <w:rsid w:val="006A4E7B"/>
    <w:rsid w:val="00705EC0"/>
    <w:rsid w:val="00755481"/>
    <w:rsid w:val="00790235"/>
    <w:rsid w:val="007943A7"/>
    <w:rsid w:val="007A4887"/>
    <w:rsid w:val="007B330B"/>
    <w:rsid w:val="007C07CF"/>
    <w:rsid w:val="007D3D90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A11D7C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E3276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7021B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374BA"/>
    <w:rsid w:val="00E73AC3"/>
    <w:rsid w:val="00E85796"/>
    <w:rsid w:val="00EA2493"/>
    <w:rsid w:val="00EB7FCB"/>
    <w:rsid w:val="00EC4362"/>
    <w:rsid w:val="00ED778F"/>
    <w:rsid w:val="00EE4927"/>
    <w:rsid w:val="00F00C44"/>
    <w:rsid w:val="00F025F2"/>
    <w:rsid w:val="00F13EAD"/>
    <w:rsid w:val="00F31427"/>
    <w:rsid w:val="00F66123"/>
    <w:rsid w:val="00FA34D8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aliases w:val="Paragraph"/>
    <w:basedOn w:val="Normale"/>
    <w:link w:val="ParagrafoelencoCaratter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customStyle="1" w:styleId="ParagrafoelencoCarattere">
    <w:name w:val="Paragrafo elenco Carattere"/>
    <w:aliases w:val="Paragraph Carattere"/>
    <w:basedOn w:val="Carpredefinitoparagrafo"/>
    <w:link w:val="Paragrafoelenco"/>
    <w:uiPriority w:val="34"/>
    <w:qFormat/>
    <w:locked/>
    <w:rsid w:val="005C60E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73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 Campanozzi</cp:lastModifiedBy>
  <cp:revision>2</cp:revision>
  <cp:lastPrinted>2019-11-14T09:50:00Z</cp:lastPrinted>
  <dcterms:created xsi:type="dcterms:W3CDTF">2021-05-03T13:02:00Z</dcterms:created>
  <dcterms:modified xsi:type="dcterms:W3CDTF">2021-05-03T13:02:00Z</dcterms:modified>
</cp:coreProperties>
</file>